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D9E9" w14:textId="77777777" w:rsidR="001B4045" w:rsidRPr="0048050D" w:rsidRDefault="001B4045" w:rsidP="001B4045">
      <w:pPr>
        <w:shd w:val="clear" w:color="auto" w:fill="DEEAF6"/>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Załącznik 12a </w:t>
      </w:r>
      <w:r w:rsidRPr="00DF0E46">
        <w:rPr>
          <w:rFonts w:ascii="Times New Roman" w:eastAsia="Times New Roman" w:hAnsi="Times New Roman"/>
          <w:b/>
          <w:color w:val="000000" w:themeColor="text1"/>
          <w:lang w:eastAsia="pl-PL"/>
        </w:rPr>
        <w:t>Wniosek o weryfikację sumy punktów</w:t>
      </w:r>
    </w:p>
    <w:p w14:paraId="304BBC1A" w14:textId="77777777" w:rsidR="001B4045" w:rsidRPr="0048050D" w:rsidRDefault="001B4045" w:rsidP="001B4045">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647C000B" w14:textId="77777777" w:rsidR="001B4045" w:rsidRPr="0048050D" w:rsidRDefault="001B4045" w:rsidP="001B4045">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041A9498" w14:textId="77777777" w:rsidR="001B4045" w:rsidRPr="0048050D" w:rsidRDefault="001B4045" w:rsidP="001B404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AC34298" w14:textId="77777777" w:rsidR="001B4045" w:rsidRPr="0048050D" w:rsidRDefault="001B4045" w:rsidP="001B4045">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7FDE7D9B" w14:textId="77777777" w:rsidR="001B4045" w:rsidRPr="0048050D" w:rsidRDefault="001B4045" w:rsidP="001B404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585B2F3" w14:textId="77777777" w:rsidR="001B4045" w:rsidRPr="0048050D" w:rsidRDefault="001B4045" w:rsidP="001B4045">
      <w:pPr>
        <w:spacing w:after="132"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p>
    <w:p w14:paraId="452ECFB2" w14:textId="77777777" w:rsidR="001B4045" w:rsidRPr="0048050D" w:rsidRDefault="001B4045" w:rsidP="001B404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2FE2BB14" w14:textId="77777777" w:rsidR="001B4045" w:rsidRPr="0048050D" w:rsidRDefault="001B4045" w:rsidP="001B4045">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282FB8D2" w14:textId="77777777" w:rsidR="001B4045" w:rsidRPr="0048050D" w:rsidRDefault="001B4045" w:rsidP="001B4045">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6"/>
          <w:lang w:eastAsia="pl-PL"/>
        </w:rPr>
        <w:t xml:space="preserve">  </w:t>
      </w:r>
    </w:p>
    <w:p w14:paraId="49D21FDD" w14:textId="77777777" w:rsidR="001B4045" w:rsidRPr="0048050D" w:rsidRDefault="001B4045" w:rsidP="001B4045">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D1D3761" w14:textId="77777777" w:rsidR="001B4045" w:rsidRPr="0048050D" w:rsidRDefault="001B4045" w:rsidP="001B4045">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04E252C4" w14:textId="77777777" w:rsidR="001B4045" w:rsidRPr="0048050D" w:rsidRDefault="001B4045" w:rsidP="001B4045">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798DEA76" w14:textId="77777777" w:rsidR="001B4045" w:rsidRPr="0048050D" w:rsidRDefault="001B4045" w:rsidP="001B4045">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5468B916" w14:textId="77777777" w:rsidR="001B4045" w:rsidRPr="0048050D" w:rsidRDefault="001B4045" w:rsidP="001B4045">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p>
    <w:p w14:paraId="50916386" w14:textId="77777777" w:rsidR="001B4045" w:rsidRPr="0048050D" w:rsidRDefault="001B4045" w:rsidP="001B4045">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74A3E00C" w14:textId="77777777" w:rsidR="001B4045" w:rsidRPr="0048050D" w:rsidRDefault="001B4045" w:rsidP="001B404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3 ustawy z dnia 7 września 1991 r. o systemie </w:t>
      </w:r>
      <w:r w:rsidRPr="0083246D">
        <w:rPr>
          <w:rFonts w:ascii="Times New Roman" w:eastAsia="Times New Roman" w:hAnsi="Times New Roman"/>
          <w:color w:val="000000" w:themeColor="text1"/>
          <w:lang w:eastAsia="pl-PL"/>
        </w:rPr>
        <w:t xml:space="preserve">oświaty </w:t>
      </w:r>
      <w:r>
        <w:rPr>
          <w:rFonts w:ascii="Times New Roman" w:eastAsia="Times New Roman" w:hAnsi="Times New Roman"/>
          <w:color w:val="000000" w:themeColor="text1"/>
          <w:lang w:eastAsia="pl-PL"/>
        </w:rPr>
        <w:t>w brzmieniu obowiązującym przed 1 września 2017 r</w:t>
      </w:r>
      <w:r w:rsidRPr="0083246D">
        <w:rPr>
          <w:rFonts w:ascii="Times New Roman" w:eastAsia="Times New Roman" w:hAnsi="Times New Roman"/>
          <w:color w:val="000000" w:themeColor="text1"/>
          <w:lang w:eastAsia="pl-PL"/>
        </w:rPr>
        <w:t xml:space="preserve"> składam wniosek o weryfikację sumy punktów.</w:t>
      </w:r>
      <w:r w:rsidRPr="0048050D">
        <w:rPr>
          <w:rFonts w:ascii="Times New Roman" w:eastAsia="Times New Roman" w:hAnsi="Times New Roman"/>
          <w:color w:val="000000" w:themeColor="text1"/>
          <w:lang w:eastAsia="pl-PL"/>
        </w:rPr>
        <w:t xml:space="preserve">  </w:t>
      </w:r>
    </w:p>
    <w:p w14:paraId="4DD71A6E" w14:textId="77777777" w:rsidR="001B4045" w:rsidRPr="0048050D" w:rsidRDefault="001B4045" w:rsidP="001B4045">
      <w:pPr>
        <w:spacing w:after="5" w:line="270" w:lineRule="auto"/>
        <w:ind w:left="5" w:hanging="10"/>
        <w:jc w:val="both"/>
        <w:rPr>
          <w:rFonts w:ascii="Times New Roman" w:eastAsia="Times New Roman" w:hAnsi="Times New Roman"/>
          <w:color w:val="000000" w:themeColor="text1"/>
          <w:lang w:eastAsia="pl-PL"/>
        </w:rPr>
      </w:pPr>
    </w:p>
    <w:p w14:paraId="501DC15B" w14:textId="77777777" w:rsidR="001B4045" w:rsidRPr="0048050D" w:rsidRDefault="001B4045" w:rsidP="001B4045">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208FA045" w14:textId="77777777" w:rsidR="001B4045" w:rsidRPr="0048050D" w:rsidRDefault="001B4045" w:rsidP="001B4045">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1B4045" w:rsidRPr="0048050D" w14:paraId="28498B7C" w14:textId="77777777" w:rsidTr="00670582">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4104333C" w14:textId="77777777" w:rsidR="001B4045" w:rsidRPr="0048050D" w:rsidRDefault="001B4045" w:rsidP="00670582">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92E592A" w14:textId="77777777" w:rsidR="001B4045" w:rsidRPr="0048050D" w:rsidRDefault="001B4045" w:rsidP="00670582">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21F8E53"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FA3FFD5"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19A8DFC" w14:textId="77777777" w:rsidR="001B4045" w:rsidRPr="0048050D" w:rsidRDefault="001B4045" w:rsidP="00670582">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145BCEA"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B6D119D"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72496047" w14:textId="77777777" w:rsidR="001B4045" w:rsidRPr="0048050D" w:rsidRDefault="001B4045" w:rsidP="00670582">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3FF7ABF"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B149F51"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130CD87" w14:textId="77777777" w:rsidR="001B4045" w:rsidRPr="0048050D" w:rsidRDefault="001B4045" w:rsidP="00670582">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2878ECEA" w14:textId="77777777" w:rsidR="001B4045" w:rsidRPr="0048050D" w:rsidRDefault="001B4045" w:rsidP="001B4045">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422590D1" w14:textId="77777777" w:rsidR="001B4045" w:rsidRPr="0048050D" w:rsidRDefault="001B4045" w:rsidP="001B4045">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1B4045" w:rsidRPr="00F74D25" w14:paraId="79FBD5E5" w14:textId="77777777" w:rsidTr="00670582">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36318A87" w14:textId="77777777" w:rsidR="001B4045" w:rsidRPr="00F74D25" w:rsidRDefault="001B4045" w:rsidP="00670582">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259C2666" w14:textId="77777777" w:rsidR="001B4045" w:rsidRPr="00F74D25" w:rsidRDefault="001B4045" w:rsidP="00670582">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7279EA39" w14:textId="77777777" w:rsidR="001B4045" w:rsidRPr="00F74D25" w:rsidRDefault="001B4045" w:rsidP="00670582">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4A1B7E5F" w14:textId="77777777" w:rsidR="001B4045" w:rsidRPr="00F74D25" w:rsidRDefault="001B4045" w:rsidP="00670582">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1BCBF17C" w14:textId="77777777" w:rsidR="001B4045" w:rsidRPr="00F74D25" w:rsidRDefault="001B4045" w:rsidP="00670582">
            <w:pPr>
              <w:spacing w:before="60" w:after="0" w:line="240" w:lineRule="auto"/>
              <w:jc w:val="both"/>
              <w:rPr>
                <w:rFonts w:ascii="Times New Roman" w:eastAsia="Times New Roman" w:hAnsi="Times New Roman"/>
                <w:sz w:val="20"/>
                <w:szCs w:val="20"/>
                <w:lang w:eastAsia="pl-PL"/>
              </w:rPr>
            </w:pPr>
          </w:p>
        </w:tc>
      </w:tr>
      <w:tr w:rsidR="001B4045" w:rsidRPr="00F74D25" w14:paraId="4CDB881A" w14:textId="77777777" w:rsidTr="00670582">
        <w:trPr>
          <w:cantSplit/>
          <w:trHeight w:val="284"/>
        </w:trPr>
        <w:tc>
          <w:tcPr>
            <w:tcW w:w="2140" w:type="dxa"/>
            <w:gridSpan w:val="5"/>
            <w:vMerge w:val="restart"/>
          </w:tcPr>
          <w:p w14:paraId="4D49A6B4" w14:textId="77777777" w:rsidR="001B4045" w:rsidRPr="00F74D25" w:rsidRDefault="001B4045" w:rsidP="00670582">
            <w:pPr>
              <w:spacing w:after="0" w:line="240" w:lineRule="auto"/>
              <w:ind w:left="-70"/>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oznaczenie kwalifikacji zgodny z podstawą programową</w:t>
            </w:r>
          </w:p>
        </w:tc>
        <w:tc>
          <w:tcPr>
            <w:tcW w:w="7796" w:type="dxa"/>
            <w:gridSpan w:val="2"/>
            <w:tcBorders>
              <w:top w:val="dashed" w:sz="4" w:space="0" w:color="auto"/>
              <w:bottom w:val="dashed" w:sz="4" w:space="0" w:color="auto"/>
            </w:tcBorders>
          </w:tcPr>
          <w:p w14:paraId="1D8D329E" w14:textId="77777777" w:rsidR="001B4045" w:rsidRPr="00F74D25" w:rsidRDefault="001B4045" w:rsidP="00670582">
            <w:pPr>
              <w:spacing w:after="0" w:line="240" w:lineRule="auto"/>
              <w:jc w:val="center"/>
              <w:rPr>
                <w:rFonts w:ascii="Times New Roman" w:eastAsia="Times New Roman" w:hAnsi="Times New Roman"/>
                <w:i/>
                <w:sz w:val="20"/>
                <w:szCs w:val="20"/>
                <w:lang w:eastAsia="pl-PL"/>
              </w:rPr>
            </w:pPr>
          </w:p>
        </w:tc>
      </w:tr>
      <w:tr w:rsidR="001B4045" w:rsidRPr="00F74D25" w14:paraId="578E5A79" w14:textId="77777777" w:rsidTr="00670582">
        <w:trPr>
          <w:cantSplit/>
          <w:trHeight w:val="266"/>
        </w:trPr>
        <w:tc>
          <w:tcPr>
            <w:tcW w:w="2140" w:type="dxa"/>
            <w:gridSpan w:val="5"/>
            <w:vMerge/>
          </w:tcPr>
          <w:p w14:paraId="1D0129D6" w14:textId="77777777" w:rsidR="001B4045" w:rsidRPr="00F74D25" w:rsidRDefault="001B4045" w:rsidP="00670582">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50AEA8CB" w14:textId="77777777" w:rsidR="001B4045" w:rsidRPr="00F74D25" w:rsidRDefault="001B4045" w:rsidP="00670582">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0B31AEEC" w14:textId="77777777" w:rsidR="001B4045" w:rsidRPr="0048050D" w:rsidRDefault="001B4045" w:rsidP="001B4045">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1B4045" w:rsidRPr="0048050D" w14:paraId="119084FD" w14:textId="77777777" w:rsidTr="00670582">
        <w:trPr>
          <w:trHeight w:val="368"/>
        </w:trPr>
        <w:tc>
          <w:tcPr>
            <w:tcW w:w="2079" w:type="dxa"/>
            <w:tcBorders>
              <w:top w:val="nil"/>
              <w:left w:val="nil"/>
              <w:bottom w:val="nil"/>
            </w:tcBorders>
            <w:shd w:val="clear" w:color="auto" w:fill="auto"/>
            <w:vAlign w:val="center"/>
          </w:tcPr>
          <w:p w14:paraId="0C105AD8" w14:textId="77777777" w:rsidR="001B4045" w:rsidRPr="0048050D" w:rsidRDefault="001B4045" w:rsidP="00670582">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Pr>
                <w:rFonts w:ascii="Times New Roman" w:eastAsia="Times New Roman" w:hAnsi="Times New Roman"/>
                <w:color w:val="000000" w:themeColor="text1"/>
                <w:lang w:eastAsia="pl-PL"/>
              </w:rPr>
              <w:t xml:space="preserve"> *</w:t>
            </w:r>
          </w:p>
        </w:tc>
        <w:tc>
          <w:tcPr>
            <w:tcW w:w="419" w:type="dxa"/>
            <w:shd w:val="clear" w:color="auto" w:fill="auto"/>
            <w:vAlign w:val="center"/>
          </w:tcPr>
          <w:p w14:paraId="6A79D267" w14:textId="77777777" w:rsidR="001B4045" w:rsidRPr="0048050D" w:rsidRDefault="001B4045" w:rsidP="00670582">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5E89B3A0" w14:textId="77777777" w:rsidR="001B4045" w:rsidRPr="0048050D" w:rsidRDefault="001B4045" w:rsidP="00670582">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63BCE4C7" w14:textId="77777777" w:rsidR="001B4045" w:rsidRPr="0048050D" w:rsidRDefault="001B4045" w:rsidP="00670582">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60A19675" w14:textId="77777777" w:rsidR="001B4045" w:rsidRPr="0048050D" w:rsidRDefault="001B4045" w:rsidP="00670582">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3216037C" w14:textId="77777777" w:rsidR="001B4045" w:rsidRPr="0048050D" w:rsidRDefault="001B4045" w:rsidP="00670582">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704AA8B0" w14:textId="77777777" w:rsidR="001B4045" w:rsidRDefault="001B4045" w:rsidP="001B4045">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7B364C6A" w14:textId="77777777" w:rsidR="001B4045" w:rsidRPr="0048050D" w:rsidRDefault="001B4045" w:rsidP="001B4045">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6D1E6EAC" w14:textId="77777777" w:rsidR="001B4045" w:rsidRPr="0048050D" w:rsidRDefault="001B4045" w:rsidP="001B4045">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20"/>
          <w:lang w:eastAsia="pl-PL"/>
        </w:rPr>
        <w:t xml:space="preserve"> </w:t>
      </w:r>
    </w:p>
    <w:p w14:paraId="4388B98A" w14:textId="77777777" w:rsidR="001B4045" w:rsidRPr="00E04086" w:rsidRDefault="001B4045" w:rsidP="001B4045">
      <w:pPr>
        <w:rPr>
          <w:rFonts w:ascii="Bell MT" w:hAnsi="Bell MT"/>
        </w:rPr>
      </w:pPr>
      <w:r w:rsidRPr="0048050D">
        <w:rPr>
          <w:rFonts w:ascii="Times New Roman" w:eastAsia="Times New Roman" w:hAnsi="Times New Roman"/>
          <w:color w:val="000000" w:themeColor="text1"/>
          <w:sz w:val="20"/>
          <w:lang w:eastAsia="pl-PL"/>
        </w:rPr>
        <w:br w:type="page"/>
      </w:r>
      <w:r w:rsidRPr="00E04086">
        <w:rPr>
          <w:rFonts w:ascii="Bell MT" w:hAnsi="Bell MT"/>
        </w:rPr>
        <w:lastRenderedPageBreak/>
        <w:t>Weryfikacja dotyczy cz</w:t>
      </w:r>
      <w:r w:rsidRPr="00E04086">
        <w:rPr>
          <w:rFonts w:ascii="Cambria" w:hAnsi="Cambria" w:cs="Cambria"/>
        </w:rPr>
        <w:t>ęś</w:t>
      </w:r>
      <w:r w:rsidRPr="00E04086">
        <w:rPr>
          <w:rFonts w:ascii="Bell MT" w:hAnsi="Bell MT"/>
        </w:rPr>
        <w:t>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1B4045" w:rsidRPr="00E04086" w14:paraId="2413AC6A" w14:textId="77777777" w:rsidTr="00670582">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2C31D" w14:textId="723BFF86" w:rsidR="001B4045" w:rsidRPr="00E04086" w:rsidRDefault="001F2B17" w:rsidP="00670582">
            <w:pPr>
              <w:jc w:val="center"/>
              <w:rPr>
                <w:rFonts w:ascii="Bell MT" w:hAnsi="Bell MT"/>
              </w:rPr>
            </w:pPr>
            <w:r>
              <w:rPr>
                <w:rFonts w:ascii="Times New Roman" w:hAnsi="Times New Roman"/>
              </w:rPr>
              <w:t xml:space="preserve">Nr zadania/rezultatu </w:t>
            </w:r>
            <w:r>
              <w:rPr>
                <w:rFonts w:ascii="Times New Roman" w:hAnsi="Times New Roman"/>
                <w:color w:val="FF0000"/>
              </w:rPr>
              <w:t>i kryterium</w:t>
            </w:r>
            <w:r>
              <w:rPr>
                <w:rFonts w:ascii="Times New Roman" w:hAnsi="Times New Roman"/>
              </w:rPr>
              <w:t>*</w:t>
            </w:r>
            <w:bookmarkStart w:id="0" w:name="_GoBack"/>
            <w:bookmarkEnd w:id="0"/>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42386" w14:textId="77777777" w:rsidR="001B4045" w:rsidRPr="00E04086" w:rsidRDefault="001B4045" w:rsidP="00670582">
            <w:pPr>
              <w:jc w:val="center"/>
              <w:rPr>
                <w:rFonts w:ascii="Bell MT" w:hAnsi="Bell MT"/>
              </w:rPr>
            </w:pPr>
            <w:r w:rsidRPr="00E04086">
              <w:rPr>
                <w:rFonts w:ascii="Bell MT" w:hAnsi="Bell MT"/>
              </w:rPr>
              <w:t>uzasadnienie</w:t>
            </w:r>
          </w:p>
        </w:tc>
      </w:tr>
      <w:tr w:rsidR="001B4045" w14:paraId="4C30A96E" w14:textId="77777777" w:rsidTr="0067058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A252B" w14:textId="77777777" w:rsidR="001B4045" w:rsidRDefault="001B4045" w:rsidP="00670582"/>
          <w:p w14:paraId="6300A11C" w14:textId="77777777" w:rsidR="001B4045" w:rsidRDefault="001B4045" w:rsidP="00670582"/>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A319BBF" w14:textId="77777777" w:rsidR="001B4045" w:rsidRDefault="001B4045" w:rsidP="00670582"/>
        </w:tc>
      </w:tr>
      <w:tr w:rsidR="001B4045" w14:paraId="64BD6E65" w14:textId="77777777" w:rsidTr="0067058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E0BFE6" w14:textId="77777777" w:rsidR="001B4045" w:rsidRDefault="001B4045" w:rsidP="00670582"/>
          <w:p w14:paraId="262E935A" w14:textId="77777777" w:rsidR="001B4045" w:rsidRDefault="001B4045" w:rsidP="00670582"/>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3D7B165" w14:textId="77777777" w:rsidR="001B4045" w:rsidRDefault="001B4045" w:rsidP="00670582"/>
        </w:tc>
      </w:tr>
      <w:tr w:rsidR="001B4045" w14:paraId="7990F846" w14:textId="77777777" w:rsidTr="0067058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40F873" w14:textId="77777777" w:rsidR="001B4045" w:rsidRDefault="001B4045" w:rsidP="00670582"/>
          <w:p w14:paraId="218832DD" w14:textId="77777777" w:rsidR="001B4045" w:rsidRDefault="001B4045" w:rsidP="00670582"/>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01140F06" w14:textId="77777777" w:rsidR="001B4045" w:rsidRDefault="001B4045" w:rsidP="00670582"/>
        </w:tc>
      </w:tr>
      <w:tr w:rsidR="001B4045" w14:paraId="304E1ACD" w14:textId="77777777" w:rsidTr="0067058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917DE1" w14:textId="77777777" w:rsidR="001B4045" w:rsidRDefault="001B4045" w:rsidP="00670582"/>
          <w:p w14:paraId="6D970E0E" w14:textId="77777777" w:rsidR="001B4045" w:rsidRDefault="001B4045" w:rsidP="00670582"/>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57032FD0" w14:textId="77777777" w:rsidR="001B4045" w:rsidRDefault="001B4045" w:rsidP="00670582"/>
        </w:tc>
      </w:tr>
      <w:tr w:rsidR="001B4045" w14:paraId="38629799" w14:textId="77777777" w:rsidTr="0067058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6F4F4" w14:textId="77777777" w:rsidR="001B4045" w:rsidRDefault="001B4045" w:rsidP="00670582"/>
          <w:p w14:paraId="6BCFFD3E" w14:textId="77777777" w:rsidR="001B4045" w:rsidRDefault="001B4045" w:rsidP="00670582"/>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533341A" w14:textId="77777777" w:rsidR="001B4045" w:rsidRDefault="001B4045" w:rsidP="00670582"/>
        </w:tc>
      </w:tr>
      <w:tr w:rsidR="001B4045" w14:paraId="342ABEBC" w14:textId="77777777" w:rsidTr="0067058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E8D5E" w14:textId="77777777" w:rsidR="001B4045" w:rsidRDefault="001B4045" w:rsidP="00670582"/>
          <w:p w14:paraId="7B621F3E" w14:textId="77777777" w:rsidR="001B4045" w:rsidRDefault="001B4045" w:rsidP="00670582"/>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E559464" w14:textId="77777777" w:rsidR="001B4045" w:rsidRDefault="001B4045" w:rsidP="00670582"/>
        </w:tc>
      </w:tr>
    </w:tbl>
    <w:p w14:paraId="66E3F641" w14:textId="77777777" w:rsidR="001B4045" w:rsidRPr="00F36DD3" w:rsidRDefault="001B4045" w:rsidP="001B4045">
      <w:pPr>
        <w:rPr>
          <w:rFonts w:ascii="Times New Roman" w:eastAsiaTheme="minorHAnsi" w:hAnsi="Times New Roman"/>
        </w:rPr>
      </w:pPr>
    </w:p>
    <w:p w14:paraId="526B1226" w14:textId="77777777" w:rsidR="001B4045" w:rsidRPr="00F36DD3" w:rsidRDefault="001B4045" w:rsidP="001B4045">
      <w:pPr>
        <w:rPr>
          <w:rFonts w:ascii="Times New Roman" w:hAnsi="Times New Roman"/>
          <w:sz w:val="20"/>
          <w:szCs w:val="20"/>
        </w:rPr>
      </w:pPr>
      <w:r w:rsidRPr="00F36DD3">
        <w:rPr>
          <w:rFonts w:ascii="Times New Roman" w:hAnsi="Times New Roman"/>
          <w:sz w:val="20"/>
          <w:szCs w:val="20"/>
        </w:rPr>
        <w:t>*niepotrzebne skreślić</w:t>
      </w:r>
    </w:p>
    <w:p w14:paraId="70A42347" w14:textId="77777777" w:rsidR="001B4045" w:rsidRPr="0048050D" w:rsidRDefault="001B4045" w:rsidP="001B4045">
      <w:pPr>
        <w:rPr>
          <w:rFonts w:ascii="Times New Roman" w:eastAsia="Times New Roman" w:hAnsi="Times New Roman"/>
          <w:b/>
          <w:color w:val="000000" w:themeColor="text1"/>
          <w:lang w:eastAsia="pl-PL"/>
        </w:rPr>
      </w:pPr>
    </w:p>
    <w:p w14:paraId="63EA5513" w14:textId="77777777" w:rsidR="001B4045" w:rsidRPr="0048050D" w:rsidRDefault="001B4045" w:rsidP="001B4045">
      <w:pPr>
        <w:spacing w:after="20"/>
        <w:rPr>
          <w:rFonts w:ascii="Times New Roman" w:eastAsia="Times New Roman" w:hAnsi="Times New Roman"/>
          <w:color w:val="000000" w:themeColor="text1"/>
          <w:lang w:eastAsia="pl-PL"/>
        </w:rPr>
      </w:pPr>
    </w:p>
    <w:p w14:paraId="2FCEA487" w14:textId="77777777" w:rsidR="001B4045" w:rsidRPr="0048050D" w:rsidRDefault="001B4045" w:rsidP="001B4045">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258A94BA" w14:textId="77777777" w:rsidR="001B4045" w:rsidRPr="0048050D" w:rsidRDefault="001B4045" w:rsidP="001B4045">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50787A90" w14:textId="77777777" w:rsidR="001B4045" w:rsidRPr="0048050D" w:rsidRDefault="001B4045" w:rsidP="001B4045">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18"/>
          <w:lang w:eastAsia="pl-PL"/>
        </w:rPr>
        <w:t xml:space="preserve"> </w:t>
      </w:r>
    </w:p>
    <w:p w14:paraId="3902BBBB" w14:textId="77777777" w:rsidR="001B4045" w:rsidRDefault="001B4045" w:rsidP="001B4045">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 xml:space="preserve"> </w:t>
      </w:r>
    </w:p>
    <w:p w14:paraId="38E8D179" w14:textId="77777777" w:rsidR="001B4045" w:rsidRDefault="001B4045" w:rsidP="001B4045">
      <w:pPr>
        <w:spacing w:after="0"/>
        <w:rPr>
          <w:rFonts w:ascii="Times New Roman" w:eastAsia="Times New Roman" w:hAnsi="Times New Roman"/>
          <w:color w:val="000000" w:themeColor="text1"/>
          <w:sz w:val="18"/>
          <w:lang w:eastAsia="pl-PL"/>
        </w:rPr>
      </w:pPr>
    </w:p>
    <w:p w14:paraId="56B8CEF2" w14:textId="77777777" w:rsidR="001B4045" w:rsidRDefault="001B4045" w:rsidP="001B4045">
      <w:pPr>
        <w:spacing w:after="0"/>
        <w:rPr>
          <w:rFonts w:ascii="Times New Roman" w:eastAsia="Times New Roman" w:hAnsi="Times New Roman"/>
          <w:color w:val="000000" w:themeColor="text1"/>
          <w:sz w:val="18"/>
          <w:lang w:eastAsia="pl-PL"/>
        </w:rPr>
      </w:pPr>
    </w:p>
    <w:p w14:paraId="0AE7F867" w14:textId="77777777" w:rsidR="001B4045" w:rsidRDefault="001B4045" w:rsidP="001B4045">
      <w:pPr>
        <w:spacing w:after="0"/>
        <w:rPr>
          <w:rFonts w:ascii="Times New Roman" w:eastAsia="Times New Roman" w:hAnsi="Times New Roman"/>
          <w:color w:val="000000" w:themeColor="text1"/>
          <w:sz w:val="18"/>
          <w:lang w:eastAsia="pl-PL"/>
        </w:rPr>
      </w:pPr>
    </w:p>
    <w:p w14:paraId="00313CC5" w14:textId="77777777" w:rsidR="001B4045" w:rsidRDefault="001B4045" w:rsidP="001B4045">
      <w:pPr>
        <w:spacing w:after="0"/>
        <w:rPr>
          <w:rFonts w:ascii="Times New Roman" w:eastAsia="Times New Roman" w:hAnsi="Times New Roman"/>
          <w:color w:val="000000" w:themeColor="text1"/>
          <w:sz w:val="18"/>
          <w:lang w:eastAsia="pl-PL"/>
        </w:rPr>
      </w:pPr>
    </w:p>
    <w:p w14:paraId="7BF511A0" w14:textId="77777777" w:rsidR="001B4045" w:rsidRDefault="001B4045" w:rsidP="001B4045">
      <w:pPr>
        <w:spacing w:after="0"/>
        <w:rPr>
          <w:rFonts w:ascii="Times New Roman" w:eastAsia="Times New Roman" w:hAnsi="Times New Roman"/>
          <w:color w:val="000000" w:themeColor="text1"/>
          <w:sz w:val="18"/>
          <w:lang w:eastAsia="pl-PL"/>
        </w:rPr>
      </w:pPr>
    </w:p>
    <w:p w14:paraId="03B232F2" w14:textId="77777777" w:rsidR="001B4045" w:rsidRDefault="001B4045" w:rsidP="001B4045">
      <w:pPr>
        <w:spacing w:after="0"/>
        <w:rPr>
          <w:rFonts w:ascii="Times New Roman" w:eastAsia="Times New Roman" w:hAnsi="Times New Roman"/>
          <w:color w:val="000000" w:themeColor="text1"/>
          <w:sz w:val="18"/>
          <w:lang w:eastAsia="pl-PL"/>
        </w:rPr>
      </w:pPr>
    </w:p>
    <w:p w14:paraId="66592D87" w14:textId="77777777" w:rsidR="001B4045" w:rsidRDefault="001B4045" w:rsidP="001B4045">
      <w:pPr>
        <w:spacing w:after="0"/>
        <w:rPr>
          <w:rFonts w:ascii="Times New Roman" w:eastAsia="Times New Roman" w:hAnsi="Times New Roman"/>
          <w:color w:val="000000" w:themeColor="text1"/>
          <w:sz w:val="18"/>
          <w:lang w:eastAsia="pl-PL"/>
        </w:rPr>
      </w:pPr>
    </w:p>
    <w:p w14:paraId="0634760E" w14:textId="77777777" w:rsidR="001B4045" w:rsidRDefault="001B4045" w:rsidP="001B4045">
      <w:pPr>
        <w:spacing w:after="0"/>
        <w:rPr>
          <w:rFonts w:ascii="Times New Roman" w:eastAsia="Times New Roman" w:hAnsi="Times New Roman"/>
          <w:color w:val="000000" w:themeColor="text1"/>
          <w:sz w:val="18"/>
          <w:lang w:eastAsia="pl-PL"/>
        </w:rPr>
      </w:pPr>
    </w:p>
    <w:p w14:paraId="25A19AAE" w14:textId="77777777" w:rsidR="001B4045" w:rsidRDefault="001B4045" w:rsidP="001B4045">
      <w:pPr>
        <w:spacing w:after="0"/>
        <w:rPr>
          <w:rFonts w:ascii="Times New Roman" w:eastAsia="Times New Roman" w:hAnsi="Times New Roman"/>
          <w:color w:val="000000" w:themeColor="text1"/>
          <w:sz w:val="18"/>
          <w:lang w:eastAsia="pl-PL"/>
        </w:rPr>
      </w:pPr>
    </w:p>
    <w:p w14:paraId="43B7C367" w14:textId="77777777" w:rsidR="001B4045" w:rsidRDefault="001B4045" w:rsidP="001B4045">
      <w:pPr>
        <w:spacing w:after="0"/>
        <w:rPr>
          <w:rFonts w:ascii="Times New Roman" w:eastAsia="Times New Roman" w:hAnsi="Times New Roman"/>
          <w:color w:val="000000" w:themeColor="text1"/>
          <w:sz w:val="18"/>
          <w:lang w:eastAsia="pl-PL"/>
        </w:rPr>
      </w:pPr>
    </w:p>
    <w:p w14:paraId="7BD0171D" w14:textId="77777777" w:rsidR="001B4045" w:rsidRDefault="001B4045" w:rsidP="001B4045">
      <w:pPr>
        <w:spacing w:after="0"/>
        <w:rPr>
          <w:rFonts w:ascii="Times New Roman" w:eastAsia="Times New Roman" w:hAnsi="Times New Roman"/>
          <w:color w:val="000000" w:themeColor="text1"/>
          <w:sz w:val="18"/>
          <w:lang w:eastAsia="pl-PL"/>
        </w:rPr>
      </w:pPr>
    </w:p>
    <w:p w14:paraId="7913A56C" w14:textId="77777777" w:rsidR="001B4045" w:rsidRDefault="001B4045" w:rsidP="001B4045">
      <w:pPr>
        <w:spacing w:after="0"/>
        <w:rPr>
          <w:rFonts w:ascii="Times New Roman" w:eastAsia="Times New Roman" w:hAnsi="Times New Roman"/>
          <w:color w:val="000000" w:themeColor="text1"/>
          <w:sz w:val="18"/>
          <w:lang w:eastAsia="pl-PL"/>
        </w:rPr>
      </w:pPr>
    </w:p>
    <w:p w14:paraId="01BE240A" w14:textId="77777777" w:rsidR="001B4045" w:rsidRDefault="001B4045" w:rsidP="001B4045">
      <w:pPr>
        <w:spacing w:after="0"/>
        <w:rPr>
          <w:rFonts w:ascii="Times New Roman" w:eastAsia="Times New Roman" w:hAnsi="Times New Roman"/>
          <w:color w:val="000000" w:themeColor="text1"/>
          <w:sz w:val="18"/>
          <w:lang w:eastAsia="pl-PL"/>
        </w:rPr>
      </w:pPr>
    </w:p>
    <w:p w14:paraId="76793439" w14:textId="77777777" w:rsidR="001B4045" w:rsidRDefault="001B4045" w:rsidP="001B4045">
      <w:pPr>
        <w:spacing w:after="0"/>
        <w:rPr>
          <w:rFonts w:ascii="Times New Roman" w:eastAsia="Times New Roman" w:hAnsi="Times New Roman"/>
          <w:color w:val="000000" w:themeColor="text1"/>
          <w:sz w:val="18"/>
          <w:lang w:eastAsia="pl-PL"/>
        </w:rPr>
      </w:pPr>
    </w:p>
    <w:p w14:paraId="22D56F70" w14:textId="77777777" w:rsidR="001B4045" w:rsidRDefault="001B4045" w:rsidP="001B4045">
      <w:pPr>
        <w:spacing w:after="0"/>
        <w:rPr>
          <w:rFonts w:ascii="Times New Roman" w:eastAsia="Times New Roman" w:hAnsi="Times New Roman"/>
          <w:color w:val="000000" w:themeColor="text1"/>
          <w:sz w:val="18"/>
          <w:lang w:eastAsia="pl-PL"/>
        </w:rPr>
      </w:pPr>
    </w:p>
    <w:p w14:paraId="7120E87C" w14:textId="77777777" w:rsidR="001B4045" w:rsidRDefault="001B4045" w:rsidP="001B4045">
      <w:pPr>
        <w:spacing w:after="0"/>
        <w:rPr>
          <w:rFonts w:ascii="Times New Roman" w:eastAsia="Times New Roman" w:hAnsi="Times New Roman"/>
          <w:color w:val="000000" w:themeColor="text1"/>
          <w:sz w:val="18"/>
          <w:lang w:eastAsia="pl-PL"/>
        </w:rPr>
      </w:pPr>
    </w:p>
    <w:p w14:paraId="1683E438" w14:textId="77777777" w:rsidR="001B4045" w:rsidRDefault="001B4045" w:rsidP="001B4045">
      <w:pPr>
        <w:spacing w:after="0"/>
        <w:rPr>
          <w:rFonts w:ascii="Times New Roman" w:eastAsia="Times New Roman" w:hAnsi="Times New Roman"/>
          <w:color w:val="000000" w:themeColor="text1"/>
          <w:sz w:val="18"/>
          <w:lang w:eastAsia="pl-PL"/>
        </w:rPr>
      </w:pPr>
    </w:p>
    <w:p w14:paraId="4009FBF5" w14:textId="77777777" w:rsidR="001B4045" w:rsidRDefault="001B4045" w:rsidP="001B4045">
      <w:pPr>
        <w:spacing w:after="0"/>
        <w:rPr>
          <w:rFonts w:ascii="Times New Roman" w:eastAsia="Times New Roman" w:hAnsi="Times New Roman"/>
          <w:color w:val="000000" w:themeColor="text1"/>
          <w:sz w:val="18"/>
          <w:lang w:eastAsia="pl-PL"/>
        </w:rPr>
      </w:pPr>
    </w:p>
    <w:p w14:paraId="5A13B0B5" w14:textId="77777777" w:rsidR="001B4045" w:rsidRDefault="001B4045" w:rsidP="001B4045">
      <w:pPr>
        <w:spacing w:after="0"/>
        <w:rPr>
          <w:rFonts w:ascii="Times New Roman" w:eastAsia="Times New Roman" w:hAnsi="Times New Roman"/>
          <w:color w:val="000000" w:themeColor="text1"/>
          <w:sz w:val="18"/>
          <w:lang w:eastAsia="pl-PL"/>
        </w:rPr>
      </w:pPr>
    </w:p>
    <w:p w14:paraId="406EED44" w14:textId="77777777" w:rsidR="001B4045" w:rsidRPr="0048050D" w:rsidRDefault="001B4045" w:rsidP="001B4045">
      <w:pPr>
        <w:spacing w:after="0"/>
        <w:rPr>
          <w:rFonts w:ascii="Times New Roman" w:eastAsia="Times New Roman" w:hAnsi="Times New Roman"/>
          <w:color w:val="000000" w:themeColor="text1"/>
          <w:sz w:val="18"/>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B4045" w14:paraId="08B9E5A8" w14:textId="77777777" w:rsidTr="00670582">
        <w:tc>
          <w:tcPr>
            <w:tcW w:w="421" w:type="dxa"/>
            <w:vAlign w:val="center"/>
          </w:tcPr>
          <w:p w14:paraId="7A91178D" w14:textId="77777777" w:rsidR="001B4045" w:rsidRPr="004D1E04" w:rsidRDefault="001B4045"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B4171DD" w14:textId="77777777" w:rsidR="001B4045" w:rsidRDefault="001B4045"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1B4045" w:rsidRDefault="001875C0" w:rsidP="001B4045"/>
    <w:sectPr w:rsidR="001875C0" w:rsidRPr="001B4045"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5505" w14:textId="77777777" w:rsidR="00D14C72" w:rsidRDefault="00D14C72" w:rsidP="003E13CD">
      <w:pPr>
        <w:spacing w:after="0" w:line="240" w:lineRule="auto"/>
      </w:pPr>
      <w:r>
        <w:separator/>
      </w:r>
    </w:p>
  </w:endnote>
  <w:endnote w:type="continuationSeparator" w:id="0">
    <w:p w14:paraId="339F6BB8" w14:textId="77777777" w:rsidR="00D14C72" w:rsidRDefault="00D14C7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B4E2" w14:textId="77777777" w:rsidR="00D14C72" w:rsidRDefault="00D14C72" w:rsidP="003E13CD">
      <w:pPr>
        <w:spacing w:after="0" w:line="240" w:lineRule="auto"/>
      </w:pPr>
      <w:r>
        <w:separator/>
      </w:r>
    </w:p>
  </w:footnote>
  <w:footnote w:type="continuationSeparator" w:id="0">
    <w:p w14:paraId="5DBD662B" w14:textId="77777777" w:rsidR="00D14C72" w:rsidRDefault="00D14C7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4DD"/>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2B17"/>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65BB"/>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4C72"/>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DCE0-95E0-4E18-8B4F-C5422EF9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1682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honorata.p</cp:lastModifiedBy>
  <cp:revision>3</cp:revision>
  <cp:lastPrinted>2020-08-18T14:08:00Z</cp:lastPrinted>
  <dcterms:created xsi:type="dcterms:W3CDTF">2020-09-25T06:56:00Z</dcterms:created>
  <dcterms:modified xsi:type="dcterms:W3CDTF">2020-09-25T06:56:00Z</dcterms:modified>
</cp:coreProperties>
</file>